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30" w:rsidRPr="00143330" w:rsidRDefault="00143330" w:rsidP="0014333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43330" w:rsidRPr="00143330" w:rsidRDefault="00143330" w:rsidP="0014333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>КОВЫЛКИНСКАЯ СРЕДНЯЯ ОБЩЕОБРАЗОВАТЕЛЬНАЯ ШКОЛА</w:t>
      </w:r>
    </w:p>
    <w:p w:rsidR="00143330" w:rsidRPr="00143330" w:rsidRDefault="00143330" w:rsidP="001433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43330" w:rsidRPr="00143330" w:rsidRDefault="00143330" w:rsidP="0014333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«Утверждаю»</w:t>
      </w:r>
    </w:p>
    <w:p w:rsidR="00143330" w:rsidRPr="00143330" w:rsidRDefault="00143330" w:rsidP="0014333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Директор МБОУ Ковылкинской  СОШ</w:t>
      </w:r>
    </w:p>
    <w:p w:rsidR="00143330" w:rsidRPr="00143330" w:rsidRDefault="00143330" w:rsidP="0014333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Приказ от31 августа  № 91</w:t>
      </w:r>
    </w:p>
    <w:p w:rsidR="00143330" w:rsidRPr="00143330" w:rsidRDefault="00143330" w:rsidP="0014333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__________ /</w:t>
      </w:r>
      <w:proofErr w:type="spellStart"/>
      <w:r w:rsidRPr="00143330">
        <w:rPr>
          <w:rFonts w:ascii="Times New Roman" w:eastAsia="Calibri" w:hAnsi="Times New Roman" w:cs="Times New Roman"/>
          <w:sz w:val="28"/>
          <w:szCs w:val="28"/>
        </w:rPr>
        <w:t>О.А.Пузанова</w:t>
      </w:r>
      <w:proofErr w:type="spellEnd"/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/ </w:t>
      </w:r>
    </w:p>
    <w:p w:rsidR="00143330" w:rsidRPr="00143330" w:rsidRDefault="00143330" w:rsidP="0014333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330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143330" w:rsidRPr="00143330" w:rsidRDefault="00143330" w:rsidP="0014333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</w:p>
    <w:p w:rsidR="00143330" w:rsidRPr="00143330" w:rsidRDefault="00143330" w:rsidP="001433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3330">
        <w:rPr>
          <w:rFonts w:ascii="Times New Roman" w:eastAsia="Calibri" w:hAnsi="Times New Roman" w:cs="Times New Roman"/>
          <w:b/>
          <w:sz w:val="28"/>
          <w:szCs w:val="28"/>
        </w:rPr>
        <w:t>Культура общения</w:t>
      </w: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>Уровень общего образования</w:t>
      </w: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(основное) общее образование   5,6 </w:t>
      </w:r>
      <w:r w:rsidRPr="00143330">
        <w:rPr>
          <w:rFonts w:ascii="Times New Roman" w:eastAsia="Calibri" w:hAnsi="Times New Roman" w:cs="Times New Roman"/>
          <w:sz w:val="28"/>
          <w:szCs w:val="28"/>
          <w:u w:val="single"/>
        </w:rPr>
        <w:t>класс</w:t>
      </w: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>Количество часов</w:t>
      </w:r>
      <w:r w:rsidR="00194994">
        <w:rPr>
          <w:rFonts w:ascii="Times New Roman" w:eastAsia="Calibri" w:hAnsi="Times New Roman" w:cs="Times New Roman"/>
          <w:sz w:val="28"/>
          <w:szCs w:val="28"/>
        </w:rPr>
        <w:t xml:space="preserve">: 5 </w:t>
      </w:r>
      <w:proofErr w:type="spellStart"/>
      <w:r w:rsidR="0019499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194994">
        <w:rPr>
          <w:rFonts w:ascii="Times New Roman" w:eastAsia="Calibri" w:hAnsi="Times New Roman" w:cs="Times New Roman"/>
          <w:sz w:val="28"/>
          <w:szCs w:val="28"/>
        </w:rPr>
        <w:t>.- 35часов; 6 кл.-35 часов.</w:t>
      </w: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Учитель (Ф.И.О.) </w:t>
      </w:r>
      <w:proofErr w:type="spellStart"/>
      <w:r w:rsidRPr="00143330">
        <w:rPr>
          <w:rFonts w:ascii="Times New Roman" w:eastAsia="Calibri" w:hAnsi="Times New Roman" w:cs="Times New Roman"/>
          <w:sz w:val="28"/>
          <w:szCs w:val="28"/>
        </w:rPr>
        <w:t>Прохватилова</w:t>
      </w:r>
      <w:proofErr w:type="spellEnd"/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 Валентина Александровна</w:t>
      </w: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 требованиям  пункта  18.2.2  ФГОС  и  изменениям (приказ Министерства образования и науки  Российской Федерации  от 31 декабря 2015 года №1577)  в  федеральном  государственном  образовательном  стандарте  основного  общего образования (далее-ФГОС  ООО), утверждённым  приказом Министерства  образования и науки Российской  Федерации   от 17 декабря 2010 года.</w:t>
      </w: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>«Согласовано»                                                                                         « Согласовано»</w:t>
      </w:r>
    </w:p>
    <w:p w:rsidR="00143330" w:rsidRPr="00143330" w:rsidRDefault="00143330" w:rsidP="00143330">
      <w:pPr>
        <w:spacing w:after="0" w:line="276" w:lineRule="auto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>Протокол заседания ШМО                                                                 заместитель директора по  УВР</w:t>
      </w: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>от   ________ №___                                                                             ____________ /</w:t>
      </w:r>
      <w:proofErr w:type="spellStart"/>
      <w:r w:rsidRPr="00143330">
        <w:rPr>
          <w:rFonts w:ascii="Times New Roman" w:eastAsia="Calibri" w:hAnsi="Times New Roman" w:cs="Times New Roman"/>
          <w:sz w:val="28"/>
          <w:szCs w:val="28"/>
        </w:rPr>
        <w:t>О.В.Подобина</w:t>
      </w:r>
      <w:proofErr w:type="spellEnd"/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/                                                                                                                                 </w:t>
      </w: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>Руководитель ШМО</w:t>
      </w: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 xml:space="preserve">__________ /__________________/                                                                     </w:t>
      </w:r>
    </w:p>
    <w:p w:rsidR="00143330" w:rsidRPr="00143330" w:rsidRDefault="00143330" w:rsidP="001433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tabs>
          <w:tab w:val="left" w:pos="374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43330">
        <w:rPr>
          <w:rFonts w:ascii="Times New Roman" w:eastAsia="Calibri" w:hAnsi="Times New Roman" w:cs="Times New Roman"/>
          <w:sz w:val="28"/>
          <w:szCs w:val="28"/>
        </w:rPr>
        <w:tab/>
      </w:r>
    </w:p>
    <w:p w:rsidR="00143330" w:rsidRPr="00143330" w:rsidRDefault="00143330" w:rsidP="00143330">
      <w:pPr>
        <w:tabs>
          <w:tab w:val="left" w:pos="374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tabs>
          <w:tab w:val="left" w:pos="374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tabs>
          <w:tab w:val="left" w:pos="374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tabs>
          <w:tab w:val="left" w:pos="374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43330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абочая  программа соответствует  требованиям  и представляет собой целостный документ, включающий  </w:t>
      </w:r>
      <w:r w:rsidRPr="001433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раздела</w:t>
      </w: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-результаты  освоения  курса  внеурочной  деятельности;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 курса  внеурочной  деятельности  с  указанием  форм  организации  и  видов  деятельности;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-тематическое  планирование.</w:t>
      </w:r>
    </w:p>
    <w:p w:rsidR="00143330" w:rsidRPr="00143330" w:rsidRDefault="00143330" w:rsidP="0014333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Цель </w:t>
      </w: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 программы:</w:t>
      </w:r>
      <w:r w:rsidRPr="00143330">
        <w:rPr>
          <w:rFonts w:ascii="Times New Roman" w:eastAsia="Times New Roman" w:hAnsi="Times New Roman" w:cs="Times New Roman"/>
          <w:sz w:val="28"/>
          <w:szCs w:val="28"/>
        </w:rPr>
        <w:t xml:space="preserve"> развитие  эмоционального  мира  школьников, обучение грамотному восприятию жизненных проблем, ценностей и смысла жизни.</w:t>
      </w:r>
    </w:p>
    <w:p w:rsidR="00143330" w:rsidRPr="00143330" w:rsidRDefault="00143330" w:rsidP="0014333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3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30">
        <w:rPr>
          <w:rFonts w:ascii="Times New Roman" w:eastAsia="Times New Roman" w:hAnsi="Times New Roman" w:cs="Times New Roman"/>
          <w:sz w:val="28"/>
          <w:szCs w:val="28"/>
        </w:rPr>
        <w:t xml:space="preserve">-познание и воспитание собственной личности подростка посредством межличностного общения; 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30">
        <w:rPr>
          <w:rFonts w:ascii="Times New Roman" w:eastAsia="Times New Roman" w:hAnsi="Times New Roman" w:cs="Times New Roman"/>
          <w:sz w:val="28"/>
          <w:szCs w:val="28"/>
        </w:rPr>
        <w:t xml:space="preserve">-развитие адекватной оценочной деятельности, направленной на анализ собственного поведения и поступков окружающих людей; 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30">
        <w:rPr>
          <w:rFonts w:ascii="Times New Roman" w:eastAsia="Times New Roman" w:hAnsi="Times New Roman" w:cs="Times New Roman"/>
          <w:sz w:val="28"/>
          <w:szCs w:val="28"/>
        </w:rPr>
        <w:t>-воспитание интереса к окружающим людям, развитие взаимоуважения, взаимодоверия и сочувствия;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30">
        <w:rPr>
          <w:rFonts w:ascii="Times New Roman" w:eastAsia="Times New Roman" w:hAnsi="Times New Roman" w:cs="Times New Roman"/>
          <w:sz w:val="28"/>
          <w:szCs w:val="28"/>
        </w:rPr>
        <w:t xml:space="preserve">-развитие навыков общения в различных ситуациях, умения противостоять отрицательным воздействиям среды. </w:t>
      </w: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 освоения  курса внеурочной  деятельности</w:t>
      </w: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30" w:rsidRPr="00143330" w:rsidRDefault="00143330" w:rsidP="00421F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освоения программы школьники получат возможность формирования </w:t>
      </w:r>
      <w:r w:rsidRPr="00143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универсальных учебных действий</w:t>
      </w:r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"/>
        <w:tblW w:w="11307" w:type="dxa"/>
        <w:tblLayout w:type="fixed"/>
        <w:tblLook w:val="04A0"/>
      </w:tblPr>
      <w:tblGrid>
        <w:gridCol w:w="2342"/>
        <w:gridCol w:w="2579"/>
        <w:gridCol w:w="3551"/>
        <w:gridCol w:w="2835"/>
      </w:tblGrid>
      <w:tr w:rsidR="00143330" w:rsidRPr="00143330" w:rsidTr="00421FDF">
        <w:tc>
          <w:tcPr>
            <w:tcW w:w="8472" w:type="dxa"/>
            <w:gridSpan w:val="3"/>
          </w:tcPr>
          <w:p w:rsidR="00143330" w:rsidRPr="00143330" w:rsidRDefault="00143330" w:rsidP="001433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 сфере</w:t>
            </w:r>
          </w:p>
        </w:tc>
        <w:tc>
          <w:tcPr>
            <w:tcW w:w="2835" w:type="dxa"/>
          </w:tcPr>
          <w:p w:rsidR="00143330" w:rsidRPr="00143330" w:rsidRDefault="00143330" w:rsidP="001433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3330" w:rsidRPr="00143330" w:rsidTr="00421FDF">
        <w:tc>
          <w:tcPr>
            <w:tcW w:w="2342" w:type="dxa"/>
          </w:tcPr>
          <w:p w:rsidR="00143330" w:rsidRPr="00143330" w:rsidRDefault="00143330" w:rsidP="001433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личностных универсальных учебных действий</w:t>
            </w:r>
          </w:p>
        </w:tc>
        <w:tc>
          <w:tcPr>
            <w:tcW w:w="2579" w:type="dxa"/>
          </w:tcPr>
          <w:p w:rsidR="00143330" w:rsidRPr="00143330" w:rsidRDefault="00143330" w:rsidP="001433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регулятивных универсальных учебных действий</w:t>
            </w:r>
          </w:p>
        </w:tc>
        <w:tc>
          <w:tcPr>
            <w:tcW w:w="3551" w:type="dxa"/>
          </w:tcPr>
          <w:p w:rsidR="00143330" w:rsidRPr="00143330" w:rsidRDefault="00143330" w:rsidP="001433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познавательных универсальных учебных действий</w:t>
            </w:r>
          </w:p>
        </w:tc>
        <w:tc>
          <w:tcPr>
            <w:tcW w:w="2835" w:type="dxa"/>
          </w:tcPr>
          <w:p w:rsidR="00143330" w:rsidRPr="00143330" w:rsidRDefault="00143330" w:rsidP="001433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коммуникативных универсальных учебных действий</w:t>
            </w:r>
          </w:p>
        </w:tc>
      </w:tr>
      <w:tr w:rsidR="00143330" w:rsidRPr="00143330" w:rsidTr="00421FDF">
        <w:tc>
          <w:tcPr>
            <w:tcW w:w="2342" w:type="dxa"/>
          </w:tcPr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-оценивать</w:t>
            </w:r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вежливость; 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-определять </w:t>
            </w:r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степень вежливости при </w:t>
            </w:r>
            <w:proofErr w:type="spellStart"/>
            <w:proofErr w:type="gramStart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об-щении</w:t>
            </w:r>
            <w:proofErr w:type="spellEnd"/>
            <w:proofErr w:type="gramEnd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 (</w:t>
            </w:r>
            <w:proofErr w:type="spellStart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веж-ливо</w:t>
            </w:r>
            <w:proofErr w:type="spellEnd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невежливо – грубо); 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4333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-осознавать </w:t>
            </w:r>
            <w:proofErr w:type="spellStart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важ-ность</w:t>
            </w:r>
            <w:proofErr w:type="spellEnd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соблюдения правил речевого эти-кета для успешного общения, </w:t>
            </w:r>
            <w:proofErr w:type="spellStart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установле-ния</w:t>
            </w:r>
            <w:proofErr w:type="spellEnd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добрых, </w:t>
            </w:r>
            <w:proofErr w:type="spellStart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уважите-льныхвзаимоотно-шений</w:t>
            </w:r>
            <w:proofErr w:type="spellEnd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gramEnd"/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4333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осознавать </w:t>
            </w:r>
            <w:proofErr w:type="gramStart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свою</w:t>
            </w:r>
            <w:proofErr w:type="gramEnd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от-ветственность</w:t>
            </w:r>
            <w:proofErr w:type="spellEnd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про-изнесѐнное или </w:t>
            </w:r>
            <w:proofErr w:type="spellStart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напи-санное</w:t>
            </w:r>
            <w:proofErr w:type="spellEnd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слово; 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-понимать </w:t>
            </w:r>
            <w:proofErr w:type="spellStart"/>
            <w:proofErr w:type="gramStart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>необходи-мость</w:t>
            </w:r>
            <w:proofErr w:type="spellEnd"/>
            <w:proofErr w:type="gramEnd"/>
            <w:r w:rsidRPr="00143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добрых дел, подтверждающих добрые слова. </w:t>
            </w:r>
          </w:p>
        </w:tc>
        <w:tc>
          <w:tcPr>
            <w:tcW w:w="2579" w:type="dxa"/>
          </w:tcPr>
          <w:p w:rsidR="00143330" w:rsidRPr="00143330" w:rsidRDefault="00143330" w:rsidP="001433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-определять </w:t>
            </w: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ус-пешности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своей работы и работы всех, исходя из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име-ющихся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критериев;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-учиться </w:t>
            </w: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подчинять своѐ высказывание задаче </w:t>
            </w:r>
            <w:proofErr w:type="spellStart"/>
            <w:proofErr w:type="gram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вза-имодействия</w:t>
            </w:r>
            <w:proofErr w:type="spellEnd"/>
            <w:proofErr w:type="gram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-аргументировать </w:t>
            </w: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свою точку зрения, используя в качестве доказательства правила, цитаты, </w:t>
            </w:r>
            <w:proofErr w:type="spellStart"/>
            <w:proofErr w:type="gram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посло-вицы</w:t>
            </w:r>
            <w:proofErr w:type="spellEnd"/>
            <w:proofErr w:type="gram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поговорки,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афориз-мы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43330" w:rsidRPr="00143330" w:rsidRDefault="00143330" w:rsidP="001433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</w:tcPr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-осознавать </w:t>
            </w: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разнообразие текстов (жанров), </w:t>
            </w:r>
            <w:proofErr w:type="spellStart"/>
            <w:proofErr w:type="gram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проду-цируемых</w:t>
            </w:r>
            <w:proofErr w:type="spellEnd"/>
            <w:proofErr w:type="gram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людьми для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ре-шения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коммуникативных задач;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-анализировать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инфор-мацию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представленную</w:t>
            </w:r>
            <w:proofErr w:type="gram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разных формах (текст, таблица, схема,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иллюс-трация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др.), </w:t>
            </w: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извлекать </w:t>
            </w: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необходимые для решения коммуникативных задач сведения; 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-продуцировать </w:t>
            </w: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тексты сравнительного описания в зависимости от задачи сравнения (выявления </w:t>
            </w:r>
            <w:proofErr w:type="spellStart"/>
            <w:proofErr w:type="gram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схо-дства</w:t>
            </w:r>
            <w:proofErr w:type="spellEnd"/>
            <w:proofErr w:type="gram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и/или различия), последовательной или параллельной структуры; 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перерабатывать </w:t>
            </w:r>
            <w:proofErr w:type="spellStart"/>
            <w:proofErr w:type="gram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инфор-мацию</w:t>
            </w:r>
            <w:proofErr w:type="spellEnd"/>
            <w:proofErr w:type="gram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осуществлять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под-робный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краткий и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выбо-рочный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пересказ текста; 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-знать </w:t>
            </w: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основные приѐмы подготовки устного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высту-пления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учитывать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ком-поненты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речевой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ситуа-ции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записывать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ключе-вые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слова, план; </w:t>
            </w:r>
            <w:proofErr w:type="spellStart"/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пред-ставлять</w:t>
            </w: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рисунок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схему; </w:t>
            </w:r>
            <w:proofErr w:type="gram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епетировать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выступле-ние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т.д.</w:t>
            </w:r>
          </w:p>
        </w:tc>
        <w:tc>
          <w:tcPr>
            <w:tcW w:w="2835" w:type="dxa"/>
          </w:tcPr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-критически </w:t>
            </w:r>
            <w:proofErr w:type="spellStart"/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осмы-сливать</w:t>
            </w: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свой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опыт общения, выявлять причины удач и </w:t>
            </w:r>
            <w:proofErr w:type="spellStart"/>
            <w:proofErr w:type="gram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не-удач</w:t>
            </w:r>
            <w:proofErr w:type="spellEnd"/>
            <w:proofErr w:type="gram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взаимо-действии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-в </w:t>
            </w:r>
            <w:proofErr w:type="gram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предложенных</w:t>
            </w:r>
            <w:proofErr w:type="gram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ком-муникативных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ситу-ациях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опираясь на изученные правила общения, </w:t>
            </w:r>
            <w:r w:rsidRPr="0014333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выбирать </w:t>
            </w:r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уместные,  </w:t>
            </w: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эффектив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  <w:p w:rsidR="00143330" w:rsidRPr="00143330" w:rsidRDefault="00143330" w:rsidP="0014333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1433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речевые средства. </w:t>
            </w:r>
          </w:p>
          <w:p w:rsidR="00143330" w:rsidRPr="00143330" w:rsidRDefault="00143330" w:rsidP="001433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FDF" w:rsidRDefault="00421FDF" w:rsidP="001433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21FDF" w:rsidRDefault="00421FDF" w:rsidP="001433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21FDF" w:rsidRDefault="00421FDF" w:rsidP="001433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43330" w:rsidRPr="00143330" w:rsidRDefault="00143330" w:rsidP="0014333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Предметными результатами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изучения курса является формирование следующих умений: </w:t>
      </w:r>
    </w:p>
    <w:p w:rsidR="00143330" w:rsidRPr="00143330" w:rsidRDefault="00143330" w:rsidP="0014333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приводить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примеры задач общения и речевых ролей </w:t>
      </w:r>
      <w:proofErr w:type="spellStart"/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>коммуникантов</w:t>
      </w:r>
      <w:proofErr w:type="spellEnd"/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143330" w:rsidRPr="00143330" w:rsidRDefault="00143330" w:rsidP="0014333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отличать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подготовленную и неподготовленную речь; </w:t>
      </w:r>
    </w:p>
    <w:p w:rsidR="00143330" w:rsidRPr="00143330" w:rsidRDefault="00143330" w:rsidP="0014333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знать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неподготовленной речи;</w:t>
      </w:r>
    </w:p>
    <w:p w:rsidR="00143330" w:rsidRPr="00143330" w:rsidRDefault="00143330" w:rsidP="001433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осознавать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важность соблюдения норм (орфоэпических, лексических, грамматических) для успешного общения; </w:t>
      </w:r>
    </w:p>
    <w:p w:rsidR="00143330" w:rsidRPr="00143330" w:rsidRDefault="00143330" w:rsidP="001433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знать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этикетных жанров комплимента, поздравления; </w:t>
      </w:r>
    </w:p>
    <w:p w:rsidR="00143330" w:rsidRPr="00143330" w:rsidRDefault="00143330" w:rsidP="001433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реализовывать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жанры комплимента, поздравления с учѐтом коммуникативной ситуации; </w:t>
      </w:r>
    </w:p>
    <w:p w:rsidR="00143330" w:rsidRPr="00143330" w:rsidRDefault="00143330" w:rsidP="001433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знать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диалога и монолога; </w:t>
      </w:r>
    </w:p>
    <w:p w:rsidR="00143330" w:rsidRPr="00143330" w:rsidRDefault="00143330" w:rsidP="001433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анализировать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абзацные отступы, шрифтовые и цветовые выделения в учебных текстах; </w:t>
      </w:r>
    </w:p>
    <w:p w:rsidR="00143330" w:rsidRPr="00143330" w:rsidRDefault="00143330" w:rsidP="001433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использовать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различные выделения в продуцируемых письменных текстах; </w:t>
      </w:r>
    </w:p>
    <w:p w:rsidR="00143330" w:rsidRPr="00143330" w:rsidRDefault="00143330" w:rsidP="001433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33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знать </w:t>
      </w:r>
      <w:r w:rsidRPr="0014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способы правки текста (замена слов, словосочетаний, предложений; исключение ненужного, вставка и т.д.); 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пользоваться </w:t>
      </w:r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способами правки текста.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Default="00143330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DF" w:rsidRDefault="00421FDF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 курса  внеурочной  деятельности</w:t>
      </w:r>
    </w:p>
    <w:p w:rsidR="00143330" w:rsidRPr="00143330" w:rsidRDefault="00143330" w:rsidP="0014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"/>
        <w:tblW w:w="9918" w:type="dxa"/>
        <w:tblInd w:w="719" w:type="dxa"/>
        <w:tblLook w:val="04A0"/>
      </w:tblPr>
      <w:tblGrid>
        <w:gridCol w:w="846"/>
        <w:gridCol w:w="4536"/>
        <w:gridCol w:w="4536"/>
      </w:tblGrid>
      <w:tr w:rsidR="00143330" w:rsidRPr="00143330" w:rsidTr="00143330">
        <w:trPr>
          <w:trHeight w:val="256"/>
        </w:trPr>
        <w:tc>
          <w:tcPr>
            <w:tcW w:w="846" w:type="dxa"/>
          </w:tcPr>
          <w:p w:rsidR="00143330" w:rsidRPr="00143330" w:rsidRDefault="00143330" w:rsidP="001433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r w:rsidRPr="00143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и тем занятий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 содержание</w:t>
            </w:r>
          </w:p>
        </w:tc>
      </w:tr>
      <w:tr w:rsidR="00143330" w:rsidRPr="00143330" w:rsidTr="00143330">
        <w:trPr>
          <w:trHeight w:val="256"/>
        </w:trPr>
        <w:tc>
          <w:tcPr>
            <w:tcW w:w="9918" w:type="dxa"/>
            <w:gridSpan w:val="3"/>
          </w:tcPr>
          <w:p w:rsidR="00143330" w:rsidRPr="00143330" w:rsidRDefault="00143330" w:rsidP="00143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330" w:rsidRPr="00143330" w:rsidTr="00143330">
        <w:trPr>
          <w:trHeight w:val="247"/>
        </w:trPr>
        <w:tc>
          <w:tcPr>
            <w:tcW w:w="846" w:type="dxa"/>
          </w:tcPr>
          <w:p w:rsidR="00143330" w:rsidRPr="00143330" w:rsidRDefault="00143330" w:rsidP="00143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Эмоциональная окраска общения.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Эмоциональность как свойство личности. Понятия «эмоция», «чувство», «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эмоцио-нальное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состояние».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Гнев. Агрессия. Культура эмоций и чувств. Пути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. Способы взаимодействия с отрицательными эмоциями. Эмоциональная культура личности.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Психо-эмоциональная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саморегу-ляция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«Я умею преобразовать негативную эмоцию».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Словесно-ролевая игра  «Я чувствую, что ты…».</w:t>
            </w:r>
          </w:p>
        </w:tc>
      </w:tr>
      <w:tr w:rsidR="00143330" w:rsidRPr="00143330" w:rsidTr="00143330">
        <w:trPr>
          <w:trHeight w:val="247"/>
        </w:trPr>
        <w:tc>
          <w:tcPr>
            <w:tcW w:w="846" w:type="dxa"/>
          </w:tcPr>
          <w:p w:rsidR="00143330" w:rsidRPr="00143330" w:rsidRDefault="00143330" w:rsidP="00143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культура личности.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и его функции. Культура общения. Виды общения. Стили общения. Нормы этикета. Конфликты: их причины и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пос-ледствия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Средства и способы передачи информации в общении. Механизмы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вза-имопонимания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Осознание способов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взаи-модействия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 друг с другом. Группа и ее законы. Конфликты в группе и пути их преодоления.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Коммуникативный тренинг «Я вам хочу сказать!».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Словесно-ролевая игра «Разыгрывание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ситу-ации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конфликта».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 «Решаем конфликт».</w:t>
            </w:r>
          </w:p>
        </w:tc>
      </w:tr>
      <w:tr w:rsidR="00143330" w:rsidRPr="00143330" w:rsidTr="00143330">
        <w:trPr>
          <w:trHeight w:val="247"/>
        </w:trPr>
        <w:tc>
          <w:tcPr>
            <w:tcW w:w="846" w:type="dxa"/>
          </w:tcPr>
          <w:p w:rsidR="00143330" w:rsidRPr="00143330" w:rsidRDefault="00143330" w:rsidP="00143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Слушать и слышать.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умения слушать в личностном общении. «Эффективные» слушатели. Умение слушать как метод восприятия информации. Факторы «слушания». Три уровня «слушания».  Барьеры между говорящими и слушателями. Преодоление барьеров в общении.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Совер-шенствование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навыков «слушания».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Проблемно-ценностная дискуссия </w:t>
            </w: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«Слушаю и слышу».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Словесно-ролевая игра «Речь говорящего и понимание слушателя».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 «Язык «поддержки» и язык «подавления».</w:t>
            </w:r>
          </w:p>
        </w:tc>
      </w:tr>
      <w:tr w:rsidR="00143330" w:rsidRPr="00143330" w:rsidTr="00143330">
        <w:trPr>
          <w:trHeight w:val="247"/>
        </w:trPr>
        <w:tc>
          <w:tcPr>
            <w:tcW w:w="846" w:type="dxa"/>
          </w:tcPr>
          <w:p w:rsidR="00143330" w:rsidRPr="00143330" w:rsidRDefault="00143330" w:rsidP="00143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навыков устной речи.</w:t>
            </w:r>
          </w:p>
        </w:tc>
        <w:tc>
          <w:tcPr>
            <w:tcW w:w="4536" w:type="dxa"/>
          </w:tcPr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навыков устной речи. Техника речи. Монолог.  Диалог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Де-баты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Дискуссия. Проблемно-ценностная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дис-куссия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Этика речевой коммуникации. Этика и речь. Формулы речевого этикета. Этика и виды речевой деятельности. 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Проблемно-ценностная дискуссия«Навыки устной речи: техника речи». 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Дебаты«Культура общения  показывает культуру личности».</w:t>
            </w:r>
          </w:p>
          <w:p w:rsidR="00143330" w:rsidRPr="00143330" w:rsidRDefault="00143330" w:rsidP="001433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Проблемно-ценностная дискуссия  «Этика и речь».</w:t>
            </w:r>
          </w:p>
        </w:tc>
      </w:tr>
    </w:tbl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деятельности учащихся</w:t>
      </w:r>
    </w:p>
    <w:p w:rsidR="00143330" w:rsidRPr="00143330" w:rsidRDefault="00143330" w:rsidP="0014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Формы, способы и направления организации внеурочной деятельности определены в соответствии с содержательной и организационной спецификой основной общеобразовательной программы школы. </w:t>
      </w: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предусматривает применение различных форм организации деятельности учащихся, отличных </w:t>
      </w:r>
      <w:proofErr w:type="gramStart"/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урочных: групповая работа, парная работа, индивидуальная работа. </w:t>
      </w:r>
      <w:proofErr w:type="gramStart"/>
      <w:r w:rsidRPr="00143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современных педагогических технологий – игровых (ролевые игры, игры), интерактивных (дискуссии, эвристические беседы), элементов проектной деятельности.</w:t>
      </w:r>
      <w:proofErr w:type="gramEnd"/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D37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 планирование 5 класс</w:t>
      </w: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56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4"/>
        <w:gridCol w:w="1558"/>
        <w:gridCol w:w="1847"/>
        <w:gridCol w:w="1700"/>
      </w:tblGrid>
      <w:tr w:rsidR="00194994" w:rsidRPr="00143330" w:rsidTr="00194994">
        <w:trPr>
          <w:trHeight w:val="720"/>
        </w:trPr>
        <w:tc>
          <w:tcPr>
            <w:tcW w:w="817" w:type="dxa"/>
            <w:vMerge w:val="restart"/>
            <w:shd w:val="clear" w:color="auto" w:fill="auto"/>
          </w:tcPr>
          <w:p w:rsidR="00194994" w:rsidRPr="00143330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194994" w:rsidRPr="00143330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8" w:type="dxa"/>
            <w:vMerge w:val="restart"/>
          </w:tcPr>
          <w:p w:rsidR="00194994" w:rsidRPr="00143330" w:rsidRDefault="0019499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547" w:type="dxa"/>
            <w:gridSpan w:val="2"/>
          </w:tcPr>
          <w:p w:rsidR="00194994" w:rsidRPr="00143330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194994" w:rsidRPr="00143330" w:rsidTr="00194994">
        <w:trPr>
          <w:trHeight w:val="541"/>
        </w:trPr>
        <w:tc>
          <w:tcPr>
            <w:tcW w:w="817" w:type="dxa"/>
            <w:vMerge/>
            <w:shd w:val="clear" w:color="auto" w:fill="auto"/>
          </w:tcPr>
          <w:p w:rsidR="00194994" w:rsidRPr="00143330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94994" w:rsidRPr="00143330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</w:tcPr>
          <w:p w:rsidR="00194994" w:rsidRPr="00143330" w:rsidRDefault="0019499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</w:tcPr>
          <w:p w:rsidR="00194994" w:rsidRPr="00143330" w:rsidRDefault="0019499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194994" w:rsidRPr="00143330" w:rsidRDefault="0019499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433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8"/>
                <w:szCs w:val="28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Эмоциональность как свойство личности.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031">
            <w:pPr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7.09.18 г.</w:t>
            </w:r>
          </w:p>
        </w:tc>
        <w:tc>
          <w:tcPr>
            <w:tcW w:w="1700" w:type="dxa"/>
          </w:tcPr>
          <w:p w:rsidR="00D373F5" w:rsidRPr="00D373F5" w:rsidRDefault="00D373F5" w:rsidP="00BE2031">
            <w:pPr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7.09.18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«эмоция», «чувство», «эмоциональное состояние».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14.09.18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14.09.18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Эмпатия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Гнев. Агрессия.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Куль-тура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эмоций и чувств.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21.09.18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21.09.18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 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28.09.18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28.09.18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взаимодействия с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отри-цательными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эмоциями.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5.10.18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5.10.18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Эмоциональная культура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лично-сти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12.10.18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12.10.18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и его функции.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19.10.18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19.10.18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 культура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лич-ности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26.10.18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26.10.18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общения. Виды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обще-ния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9.11.18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9.11.18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 общения. Нормы этикета.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16.11.18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16.11.18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Конфликты: их причины и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пос-ледствия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23.11.18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23.11.18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 способы передачи информации в общении.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30.11.18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30.11.18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 взаимопонимания.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7.12.18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7.12.18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Осознание способов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взаимодей-ствия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 друг с другом.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14.12.18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14.12.18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и ее законы.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21.12.18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21.12.18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в группе и пути их преодоления.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28.12.18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28.12.18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умения слушать в 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лич-ностном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11.01.19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11.01.19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«Эффективные»  слушатели.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18.01.19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18.01.19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как метод восприятия  информации.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25.01.19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25.01.19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«слушания». Три уровня «слушания».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1.02.19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1.02.19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говорящего и понимание слушателя.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8.02.19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8.02.19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Барьеры между говорящими и слушателями.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15.02.19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15.02.19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«поддержки» и язык «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пода-вления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22.02.19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22.02.19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барьеров в общении.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1.03.19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1.03.19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навыков «</w:t>
            </w:r>
            <w:proofErr w:type="spellStart"/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слу-шания</w:t>
            </w:r>
            <w:proofErr w:type="spellEnd"/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8.03.19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1.03.19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навыков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уст-ной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речи. Техника речи.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15.03.19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15.03.19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Монолог.  Диалог.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22.03.19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22.03.19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навыков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уст-ной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речи.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Полилог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5.04.19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5.04.19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навыков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уст-ной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речи. Культура общения  показывает культуру личности.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12.04.19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12.04.19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навыков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уст-ной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речи. Дискуссия.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19.04.19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19.04.19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речевой коммуникации. Этика и речь. Формулы речевого этикета.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26.04.19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26.04.19 г.</w:t>
            </w:r>
          </w:p>
        </w:tc>
      </w:tr>
      <w:tr w:rsidR="00D373F5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D373F5" w:rsidRPr="00143330" w:rsidRDefault="00D373F5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34" w:type="dxa"/>
            <w:shd w:val="clear" w:color="auto" w:fill="auto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и виды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деятель-ности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D373F5" w:rsidRPr="00143330" w:rsidRDefault="00D373F5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847" w:type="dxa"/>
          </w:tcPr>
          <w:p w:rsidR="00D373F5" w:rsidRPr="00D373F5" w:rsidRDefault="00D373F5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3.05.19 г.</w:t>
            </w:r>
          </w:p>
        </w:tc>
        <w:tc>
          <w:tcPr>
            <w:tcW w:w="1700" w:type="dxa"/>
          </w:tcPr>
          <w:p w:rsidR="00D373F5" w:rsidRPr="00D373F5" w:rsidRDefault="00D373F5" w:rsidP="00B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26.04.19 г.</w:t>
            </w:r>
          </w:p>
        </w:tc>
      </w:tr>
      <w:tr w:rsidR="00F1168F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F1168F" w:rsidRPr="00143330" w:rsidRDefault="00F1168F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34" w:type="dxa"/>
            <w:shd w:val="clear" w:color="auto" w:fill="auto"/>
          </w:tcPr>
          <w:p w:rsidR="00F1168F" w:rsidRPr="00143330" w:rsidRDefault="00F1168F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и виды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деятель-ности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F1168F" w:rsidRPr="00143330" w:rsidRDefault="00F1168F" w:rsidP="00BE2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847" w:type="dxa"/>
          </w:tcPr>
          <w:p w:rsidR="00F1168F" w:rsidRPr="00D373F5" w:rsidRDefault="00F1168F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10.05.19 г.</w:t>
            </w:r>
          </w:p>
        </w:tc>
        <w:tc>
          <w:tcPr>
            <w:tcW w:w="1700" w:type="dxa"/>
          </w:tcPr>
          <w:p w:rsidR="00F1168F" w:rsidRPr="00D373F5" w:rsidRDefault="00F1168F" w:rsidP="00B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17.05.19 г.</w:t>
            </w:r>
          </w:p>
        </w:tc>
      </w:tr>
      <w:tr w:rsidR="00F1168F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F1168F" w:rsidRPr="00143330" w:rsidRDefault="00F1168F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34" w:type="dxa"/>
            <w:shd w:val="clear" w:color="auto" w:fill="auto"/>
          </w:tcPr>
          <w:p w:rsidR="00F1168F" w:rsidRPr="00143330" w:rsidRDefault="00F1168F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и виды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деятель-ности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F1168F" w:rsidRPr="00143330" w:rsidRDefault="00F1168F" w:rsidP="00BE2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1847" w:type="dxa"/>
          </w:tcPr>
          <w:p w:rsidR="00F1168F" w:rsidRPr="00D373F5" w:rsidRDefault="00F1168F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17.05.19 г.</w:t>
            </w:r>
          </w:p>
        </w:tc>
        <w:tc>
          <w:tcPr>
            <w:tcW w:w="1700" w:type="dxa"/>
          </w:tcPr>
          <w:p w:rsidR="00F1168F" w:rsidRPr="00D373F5" w:rsidRDefault="00F1168F" w:rsidP="00BE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17.05.19 г.</w:t>
            </w:r>
          </w:p>
        </w:tc>
      </w:tr>
      <w:tr w:rsidR="00F1168F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F1168F" w:rsidRPr="00143330" w:rsidRDefault="00F1168F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34" w:type="dxa"/>
            <w:shd w:val="clear" w:color="auto" w:fill="auto"/>
          </w:tcPr>
          <w:p w:rsidR="00F1168F" w:rsidRPr="00143330" w:rsidRDefault="00F1168F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 и виды </w:t>
            </w:r>
            <w:proofErr w:type="gram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</w:t>
            </w:r>
            <w:proofErr w:type="gram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деятель-ности</w:t>
            </w:r>
            <w:proofErr w:type="spellEnd"/>
            <w:r w:rsidRPr="0014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</w:tcPr>
          <w:p w:rsidR="00F1168F" w:rsidRPr="00143330" w:rsidRDefault="00F1168F" w:rsidP="00BE2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847" w:type="dxa"/>
          </w:tcPr>
          <w:p w:rsidR="00F1168F" w:rsidRPr="00D373F5" w:rsidRDefault="00F1168F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24.05.19 г.</w:t>
            </w:r>
          </w:p>
        </w:tc>
        <w:tc>
          <w:tcPr>
            <w:tcW w:w="1700" w:type="dxa"/>
          </w:tcPr>
          <w:p w:rsidR="00F1168F" w:rsidRPr="00D373F5" w:rsidRDefault="00F1168F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24.05.19 г.</w:t>
            </w:r>
          </w:p>
        </w:tc>
      </w:tr>
      <w:tr w:rsidR="00F1168F" w:rsidRPr="00143330" w:rsidTr="00194994">
        <w:trPr>
          <w:trHeight w:val="458"/>
        </w:trPr>
        <w:tc>
          <w:tcPr>
            <w:tcW w:w="817" w:type="dxa"/>
            <w:shd w:val="clear" w:color="auto" w:fill="auto"/>
          </w:tcPr>
          <w:p w:rsidR="00F1168F" w:rsidRPr="00143330" w:rsidRDefault="00F1168F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34" w:type="dxa"/>
            <w:shd w:val="clear" w:color="auto" w:fill="auto"/>
          </w:tcPr>
          <w:p w:rsidR="00F1168F" w:rsidRPr="00143330" w:rsidRDefault="00F1168F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558" w:type="dxa"/>
          </w:tcPr>
          <w:p w:rsidR="00F1168F" w:rsidRDefault="00F1168F" w:rsidP="00F11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7" w:type="dxa"/>
          </w:tcPr>
          <w:p w:rsidR="00F1168F" w:rsidRPr="00D373F5" w:rsidRDefault="00F1168F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31.05.19 г.</w:t>
            </w:r>
          </w:p>
        </w:tc>
        <w:tc>
          <w:tcPr>
            <w:tcW w:w="1700" w:type="dxa"/>
          </w:tcPr>
          <w:p w:rsidR="00F1168F" w:rsidRPr="00D373F5" w:rsidRDefault="00F1168F" w:rsidP="00BE26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5">
              <w:rPr>
                <w:rFonts w:ascii="Times New Roman" w:hAnsi="Times New Roman" w:cs="Times New Roman"/>
                <w:sz w:val="24"/>
                <w:szCs w:val="24"/>
              </w:rPr>
              <w:t>31.05.19 г.</w:t>
            </w:r>
          </w:p>
        </w:tc>
      </w:tr>
    </w:tbl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994" w:rsidRDefault="00194994" w:rsidP="0014333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994" w:rsidRDefault="00194994" w:rsidP="0014333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 внеурочной деятельности  6 класс.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1: «Предварительное занятие. Входная диагностика 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коммуникативных навыков учащихся.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2: «Вводное занятие. Снятие эмоционального напряжения»</w:t>
      </w: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настрой детей на еженедельные занятия. Снятие эмоционального напряжения.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3: «Умеешь ли ты общаться? Занятие-самопознание».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качеств, определяющих успешность общения. Понятие «</w:t>
      </w:r>
      <w:proofErr w:type="spellStart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Беседа «Что значит сочувствовать человеку?»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4, 5: «Занятие-практикум «Учимся общаться со сверстниками»».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практических приемов по развитию коммуникативных навыков и навыков </w:t>
      </w:r>
      <w:proofErr w:type="spellStart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Упражнение «Аукцион». Рисунки «Рисуем радость». Дискуссия «В чем мы схожи, а чем отличаемся?»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6: «Как общаться с учителем».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учениками наличия у человека особых прав в общении. Составление «Списка прав».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7: «Психологические портреты моих учителей».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Активизирование у учащихся рефлексивных процессов по оценке и самоанализу своих взаимоотношений в системе «учитель-ученик». Игра «Я учусь общаться».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8. «Кто я? Мои силы, возможности».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Неловкие ситуации. Черты характера. Внешний вид. Искусство одеваться. Мода. Гигиена одежды. Навещаем больного. Утешение, подбадривание. Как сформировать полезные привычки. Общение с природой. Экология природы и человека. Что такое дружба, товарищество. Правила хорошего тона, дурной тон. Коммуникативный тренинг «Эти неожиданные ситуации: как себя вести!?».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9: «Мы такие разные».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Загляни в себя. О чем говорит внешний вид. Женственность девочек. Мужественность мальчиков. Проблемно-ценностная дискуссия «Кто я? Зачем я живу? Что я могу?». Дискуссия «Мужественность и женственность».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10: «Элементы системного подхода в мышлении».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учащимися взаимосвязей между понятиями. Обсуждение метафор, притч, сказок. Упражнение «Цепочка».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11: «Учимся планировать».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учащимися значения организации времени для достижения результата. Аукцион «Планы в моей жизни». Игра-размышление «Что было бы, если бы все часы в мире вдруг остановились».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12: «Я расту, я изменяюсь».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подросткового периода. Безусловное принятие себя и других. Релаксационные техники и упражнения.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13: «Права и обязанности учащегося».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обсуждение прав и обязанностей пятиклассника, зафиксированных на ватмане. Игра: «Моя роль».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14: «Необычное в обычном».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эмоционального напряжения. Релаксация. Упражнение «Волшебная сказка».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15: «Преодоление барьеров в общении».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«барьера». Повышение уверенности в себе. Пути преодоления барьеров общения.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16: «Креативное решение трудностей».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конфликтных ситуаций необычными способами. Задания на карточках. Групповое обсуждение.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17: «Развитие внимания в рамках коллективной деятельности».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способами сохранения внимательности.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№ 18, 19, 20: «Овладение способами самоконтроля, </w:t>
      </w:r>
      <w:proofErr w:type="spellStart"/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саморегуляции</w:t>
      </w:r>
      <w:proofErr w:type="spellEnd"/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и техники </w:t>
      </w:r>
      <w:proofErr w:type="spellStart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Аутогенная тренировка. Проигрывание ролей.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21, 22: «Учимся договариваться».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практических приемов по развитию коммуникативных приемов по развитию коммуникативных навыков </w:t>
      </w:r>
      <w:proofErr w:type="spellStart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Техники эффективного слушания. Приемы ведения конструктивного диалога.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23, 24: «Учимся решать проблемы вместе!».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умения слушать в личностном общении. «Эффективные» слушатели. Умение слушать как метод восприятия информации. Факторы «слушания». Три уровня «слушания». Совершенствование навыков «слушания».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25: «Я и мои друзья».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практикум «Я и мои друзья»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26: «Стиль и манера общения».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Эмоциональность как свойство личности. Понятия «эмоция», «чувство», «эмоциональное состояние». </w:t>
      </w:r>
      <w:proofErr w:type="spellStart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Гнев. Агрессия. Культура эмоций и чувств. Пути </w:t>
      </w:r>
      <w:proofErr w:type="spellStart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Способы взаимодействия с отрицательными эмоциями. Эмоциональная культура личности.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27: «Коммуникативная культура личности 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и его функции. Культура общения. Виды общения. Стили общения. Нормы этикета. Конфликты: их причины и последствия. Средства и способы передачи информации в общении. Механизмы взаимопонимания. Осознание способов взаимодействия людей друг с другом. Группа и ее законы. Конфликты в группе и пути их преодоления.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Занятие № 28: «Слушать и слышать».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умения слушать в личностном общении. «Эффективные» слушатели. Умение слушать как метод восприятия информации. Факторы «слушания». Три уровня «слушания». Барьеры между говорящими и слушателями. Преодоление барьеров в общении. Совершенствование навыков «слушания».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29 «Совершенствование навыков устной речи».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навыков устной речи. Техника речи. Монолог. Диалог </w:t>
      </w:r>
      <w:proofErr w:type="spellStart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</w:t>
      </w:r>
      <w:proofErr w:type="spellEnd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Дебаты. Дискуссия. Проблемно-ценностная дискуссия. Этика речевой коммуникации. Этика и речь. Формулы речевого этикета. Этика и виды речевой деятельности. Дебаты «Культура общения показывает культуру личности».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30, 31, 32: «Приемы медиации. Способы разрешения конфликтных ситуаций».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видами конфликта. Проигрывание </w:t>
      </w:r>
      <w:proofErr w:type="gramStart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конфликтных</w:t>
      </w:r>
      <w:proofErr w:type="gramEnd"/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 Способы ведения конструктивного переговоры. Выход из конфликта.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33: «Выходная диагностика».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диагностического исследования в конце занятий с целью выявления результативности курса, а также с целью разработки дальнейших вариантов психологического сопровождения учащихся (как индивидуальных, так и групповых).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34: «Заключительное занятие».</w:t>
      </w:r>
    </w:p>
    <w:p w:rsidR="00143330" w:rsidRPr="00143330" w:rsidRDefault="00143330" w:rsidP="001433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Обратная связь.</w:t>
      </w:r>
    </w:p>
    <w:p w:rsidR="00143330" w:rsidRPr="00143330" w:rsidRDefault="00143330" w:rsidP="001433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43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330" w:rsidRPr="00143330" w:rsidRDefault="00143330" w:rsidP="0018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  планирование 6 класс</w:t>
      </w:r>
    </w:p>
    <w:p w:rsidR="00143330" w:rsidRPr="00143330" w:rsidRDefault="00143330" w:rsidP="001855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387"/>
        <w:gridCol w:w="1134"/>
        <w:gridCol w:w="1392"/>
        <w:gridCol w:w="25"/>
        <w:gridCol w:w="1417"/>
      </w:tblGrid>
      <w:tr w:rsidR="00194994" w:rsidRPr="00143330" w:rsidTr="009E59A2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194994" w:rsidRPr="0018559D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194994" w:rsidRPr="0018559D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194994" w:rsidRPr="0018559D" w:rsidRDefault="0019499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34" w:type="dxa"/>
            <w:gridSpan w:val="3"/>
          </w:tcPr>
          <w:p w:rsidR="00194994" w:rsidRPr="0018559D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194994" w:rsidRPr="00143330" w:rsidTr="009E59A2">
        <w:trPr>
          <w:trHeight w:val="468"/>
        </w:trPr>
        <w:tc>
          <w:tcPr>
            <w:tcW w:w="1560" w:type="dxa"/>
            <w:vMerge/>
            <w:shd w:val="clear" w:color="auto" w:fill="auto"/>
          </w:tcPr>
          <w:p w:rsidR="00194994" w:rsidRPr="0018559D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194994" w:rsidRPr="0018559D" w:rsidRDefault="0019499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94994" w:rsidRPr="0018559D" w:rsidRDefault="0019499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194994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442" w:type="dxa"/>
            <w:gridSpan w:val="2"/>
          </w:tcPr>
          <w:p w:rsidR="00194994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bookmarkStart w:id="0" w:name="_GoBack"/>
        <w:bookmarkEnd w:id="0"/>
      </w:tr>
      <w:tr w:rsidR="009E59A2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9E59A2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9E59A2" w:rsidRPr="0018559D" w:rsidRDefault="009E59A2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eastAsia="Newton-Regular" w:hAnsi="Times New Roman" w:cs="Times New Roman"/>
                <w:sz w:val="24"/>
                <w:szCs w:val="24"/>
              </w:rPr>
              <w:t>Вводное занятие. Снятие эмоционального напряжения.</w:t>
            </w:r>
          </w:p>
        </w:tc>
        <w:tc>
          <w:tcPr>
            <w:tcW w:w="1134" w:type="dxa"/>
          </w:tcPr>
          <w:p w:rsidR="009E59A2" w:rsidRPr="0018559D" w:rsidRDefault="009E59A2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9E59A2" w:rsidRPr="0018559D" w:rsidRDefault="00BE260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7" w:type="dxa"/>
            <w:vAlign w:val="center"/>
          </w:tcPr>
          <w:p w:rsidR="009E59A2" w:rsidRPr="0018559D" w:rsidRDefault="00BE2604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</w:tc>
      </w:tr>
      <w:tr w:rsidR="009E59A2" w:rsidRPr="0018559D" w:rsidTr="009E59A2">
        <w:trPr>
          <w:trHeight w:val="549"/>
        </w:trPr>
        <w:tc>
          <w:tcPr>
            <w:tcW w:w="1560" w:type="dxa"/>
            <w:shd w:val="clear" w:color="auto" w:fill="auto"/>
          </w:tcPr>
          <w:p w:rsidR="009E59A2" w:rsidRPr="0018559D" w:rsidRDefault="0018559D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9E59A2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E59A2" w:rsidRPr="0018559D" w:rsidRDefault="009E59A2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Умеешь ли ты общаться? Занятие </w:t>
            </w:r>
            <w:proofErr w:type="gramStart"/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амопознание.</w:t>
            </w:r>
          </w:p>
          <w:p w:rsidR="009E59A2" w:rsidRPr="0018559D" w:rsidRDefault="009E59A2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9A2" w:rsidRPr="0018559D" w:rsidRDefault="009E59A2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59A2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9E59A2" w:rsidRPr="0018559D" w:rsidRDefault="00BE260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  <w:p w:rsidR="009E59A2" w:rsidRPr="0018559D" w:rsidRDefault="00BE2604" w:rsidP="00194994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21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  <w:p w:rsidR="009E59A2" w:rsidRPr="0018559D" w:rsidRDefault="00BE260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  <w:p w:rsidR="009E59A2" w:rsidRPr="0018559D" w:rsidRDefault="009E59A2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E59A2" w:rsidRPr="0018559D" w:rsidRDefault="00BE2604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  <w:p w:rsidR="009E59A2" w:rsidRPr="0018559D" w:rsidRDefault="00BE2604" w:rsidP="00BE2604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21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  <w:p w:rsidR="009E59A2" w:rsidRPr="0018559D" w:rsidRDefault="00BE2604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</w:t>
            </w:r>
          </w:p>
          <w:p w:rsidR="009E59A2" w:rsidRPr="0018559D" w:rsidRDefault="009E59A2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59A2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9E59A2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E59A2" w:rsidRPr="0018559D" w:rsidRDefault="009E59A2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«Учимся общаться со сверстниками»</w:t>
            </w:r>
          </w:p>
        </w:tc>
        <w:tc>
          <w:tcPr>
            <w:tcW w:w="1134" w:type="dxa"/>
          </w:tcPr>
          <w:p w:rsidR="009E59A2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E59A2" w:rsidRPr="0018559D" w:rsidRDefault="00BE260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E59A2" w:rsidRPr="0018559D" w:rsidRDefault="00BE2604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E59A2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9E59A2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E59A2" w:rsidRPr="0018559D" w:rsidRDefault="009E59A2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общаться с учителем</w:t>
            </w:r>
          </w:p>
        </w:tc>
        <w:tc>
          <w:tcPr>
            <w:tcW w:w="1134" w:type="dxa"/>
          </w:tcPr>
          <w:p w:rsidR="009E59A2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E59A2" w:rsidRPr="0018559D" w:rsidRDefault="00BE260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9E59A2" w:rsidRPr="0018559D" w:rsidRDefault="00BE2604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9E59A2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9E59A2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387" w:type="dxa"/>
            <w:shd w:val="clear" w:color="auto" w:fill="auto"/>
          </w:tcPr>
          <w:p w:rsidR="009E59A2" w:rsidRPr="0018559D" w:rsidRDefault="009E59A2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портреты моих учителей</w:t>
            </w:r>
          </w:p>
        </w:tc>
        <w:tc>
          <w:tcPr>
            <w:tcW w:w="1134" w:type="dxa"/>
          </w:tcPr>
          <w:p w:rsidR="009E59A2" w:rsidRPr="0018559D" w:rsidRDefault="009E59A2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9E59A2" w:rsidRPr="0018559D" w:rsidRDefault="00BE260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  <w:p w:rsidR="009E59A2" w:rsidRPr="0018559D" w:rsidRDefault="00BE2604" w:rsidP="0019499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9E59A2" w:rsidRPr="0018559D" w:rsidRDefault="00BE2604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  <w:p w:rsidR="009E59A2" w:rsidRPr="0018559D" w:rsidRDefault="00BE2604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9E59A2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.10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 Мои силы, мои возможности.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такие разные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системного подхода в мышлении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планировать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расту, я изменяюсь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учащегося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BE2604" w:rsidRPr="0018559D" w:rsidTr="009E59A2">
        <w:trPr>
          <w:trHeight w:val="587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барьеров общения</w:t>
            </w:r>
          </w:p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решение трудностей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в рамках коллективной деятельности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способами самоконтроля, </w:t>
            </w:r>
            <w:proofErr w:type="spellStart"/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BE2604" w:rsidRPr="0018559D" w:rsidRDefault="00BE260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18.01</w:t>
            </w:r>
          </w:p>
          <w:p w:rsidR="00BE2604" w:rsidRPr="0018559D" w:rsidRDefault="00BE2604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417" w:type="dxa"/>
          </w:tcPr>
          <w:p w:rsidR="00BE2604" w:rsidRPr="0018559D" w:rsidRDefault="00BE2604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18.01</w:t>
            </w:r>
          </w:p>
          <w:p w:rsidR="00BE2604" w:rsidRPr="0018559D" w:rsidRDefault="00BE2604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25.01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договариваться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1.02</w:t>
            </w:r>
          </w:p>
        </w:tc>
        <w:tc>
          <w:tcPr>
            <w:tcW w:w="1417" w:type="dxa"/>
          </w:tcPr>
          <w:p w:rsidR="00BE2604" w:rsidRPr="0018559D" w:rsidRDefault="00D17587" w:rsidP="00BE2604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1.02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проблемы вместе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BE2604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</w:p>
          <w:p w:rsidR="00BE2604" w:rsidRPr="0018559D" w:rsidRDefault="00D17587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BE2604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BE2604" w:rsidRPr="0018559D" w:rsidRDefault="00D17587" w:rsidP="009E59A2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BE2604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</w:p>
          <w:p w:rsidR="00BE2604" w:rsidRPr="0018559D" w:rsidRDefault="00D17587" w:rsidP="009E59A2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BE2604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="00BE2604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17" w:type="dxa"/>
          </w:tcPr>
          <w:p w:rsidR="00BE2604" w:rsidRPr="0018559D" w:rsidRDefault="00D17587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="00BE2604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.02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и манера общения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1.03</w:t>
            </w:r>
          </w:p>
        </w:tc>
        <w:tc>
          <w:tcPr>
            <w:tcW w:w="1417" w:type="dxa"/>
          </w:tcPr>
          <w:p w:rsidR="00BE2604" w:rsidRPr="0018559D" w:rsidRDefault="00D17587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E2604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культура личности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BE2604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17" w:type="dxa"/>
          </w:tcPr>
          <w:p w:rsidR="00BE2604" w:rsidRPr="0018559D" w:rsidRDefault="00D17587" w:rsidP="0014333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E2604" w:rsidRPr="001855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26-27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</w:tcPr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устной речи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5.04</w:t>
            </w:r>
          </w:p>
        </w:tc>
        <w:tc>
          <w:tcPr>
            <w:tcW w:w="1417" w:type="dxa"/>
          </w:tcPr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D17587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медиации. Способы разрешения конфликтных ситуаций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12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26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3.05</w:t>
            </w:r>
          </w:p>
        </w:tc>
        <w:tc>
          <w:tcPr>
            <w:tcW w:w="1417" w:type="dxa"/>
          </w:tcPr>
          <w:p w:rsidR="00BE2604" w:rsidRPr="0018559D" w:rsidRDefault="00D17587" w:rsidP="009E5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E2604" w:rsidRPr="0018559D" w:rsidRDefault="00D17587" w:rsidP="009E5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E2604" w:rsidRPr="0018559D" w:rsidRDefault="00D17587" w:rsidP="009E5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Умеешь ли ты общаться? Занятие </w:t>
            </w:r>
            <w:proofErr w:type="gramStart"/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амопознание.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17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BE2604" w:rsidRPr="0018559D" w:rsidRDefault="00D17587" w:rsidP="00BE2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амопознание.</w:t>
            </w:r>
          </w:p>
        </w:tc>
        <w:tc>
          <w:tcPr>
            <w:tcW w:w="1134" w:type="dxa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</w:tcPr>
          <w:p w:rsidR="00BE2604" w:rsidRPr="0018559D" w:rsidRDefault="00D17587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E2604"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BE2604" w:rsidRPr="0018559D" w:rsidTr="009E59A2">
        <w:trPr>
          <w:trHeight w:val="458"/>
        </w:trPr>
        <w:tc>
          <w:tcPr>
            <w:tcW w:w="1560" w:type="dxa"/>
            <w:shd w:val="clear" w:color="auto" w:fill="auto"/>
          </w:tcPr>
          <w:p w:rsidR="00BE2604" w:rsidRPr="0018559D" w:rsidRDefault="00BE2604" w:rsidP="0014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:rsidR="00BE2604" w:rsidRPr="0018559D" w:rsidRDefault="00BE2604" w:rsidP="0014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1134" w:type="dxa"/>
          </w:tcPr>
          <w:p w:rsidR="00BE2604" w:rsidRPr="0018559D" w:rsidRDefault="00D17587" w:rsidP="00D1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BE2604" w:rsidRPr="0018559D" w:rsidRDefault="00D17587" w:rsidP="00D1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1417" w:type="dxa"/>
          </w:tcPr>
          <w:p w:rsidR="00BE2604" w:rsidRPr="0018559D" w:rsidRDefault="00D17587" w:rsidP="00D1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</w:tr>
    </w:tbl>
    <w:p w:rsidR="00143330" w:rsidRPr="0018559D" w:rsidRDefault="00143330" w:rsidP="00143330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F49EA" w:rsidRPr="00143330" w:rsidRDefault="009F49EA">
      <w:pPr>
        <w:rPr>
          <w:rFonts w:ascii="Times New Roman" w:hAnsi="Times New Roman" w:cs="Times New Roman"/>
          <w:sz w:val="28"/>
          <w:szCs w:val="28"/>
        </w:rPr>
      </w:pPr>
    </w:p>
    <w:sectPr w:rsidR="009F49EA" w:rsidRPr="00143330" w:rsidSect="00143330">
      <w:pgSz w:w="11906" w:h="16838"/>
      <w:pgMar w:top="567" w:right="709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3FF"/>
    <w:multiLevelType w:val="hybridMultilevel"/>
    <w:tmpl w:val="B4302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E6D7A"/>
    <w:multiLevelType w:val="hybridMultilevel"/>
    <w:tmpl w:val="6ED688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3330"/>
    <w:rsid w:val="00143330"/>
    <w:rsid w:val="0018559D"/>
    <w:rsid w:val="00194994"/>
    <w:rsid w:val="00421FDF"/>
    <w:rsid w:val="0090124A"/>
    <w:rsid w:val="009E59A2"/>
    <w:rsid w:val="009F49EA"/>
    <w:rsid w:val="00BE2031"/>
    <w:rsid w:val="00BE2604"/>
    <w:rsid w:val="00D17587"/>
    <w:rsid w:val="00D373F5"/>
    <w:rsid w:val="00F1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4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4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4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4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2017-11-21T05:30:00Z</cp:lastPrinted>
  <dcterms:created xsi:type="dcterms:W3CDTF">2017-11-21T02:58:00Z</dcterms:created>
  <dcterms:modified xsi:type="dcterms:W3CDTF">2018-10-11T19:32:00Z</dcterms:modified>
</cp:coreProperties>
</file>